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0D" w:rsidRDefault="001D03A3">
      <w:pPr>
        <w:rPr>
          <w:rFonts w:ascii="Times New Roman" w:hAnsi="Times New Roman" w:cs="Times New Roman"/>
          <w:sz w:val="24"/>
          <w:szCs w:val="24"/>
        </w:rPr>
      </w:pPr>
      <w:r w:rsidRPr="001D03A3">
        <w:rPr>
          <w:rFonts w:ascii="Times New Roman" w:hAnsi="Times New Roman" w:cs="Times New Roman"/>
          <w:sz w:val="24"/>
          <w:szCs w:val="24"/>
        </w:rPr>
        <w:t>Обобщенные сведения о типичных нарушениях, совершаемых субъектами хозяйствования в первом полугодии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961"/>
        <w:gridCol w:w="4472"/>
      </w:tblGrid>
      <w:tr w:rsidR="00FB0332" w:rsidTr="00585F6B">
        <w:tc>
          <w:tcPr>
            <w:tcW w:w="1101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4961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472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FB0332" w:rsidTr="00585F6B">
        <w:tc>
          <w:tcPr>
            <w:tcW w:w="1101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961" w:type="dxa"/>
          </w:tcPr>
          <w:p w:rsidR="00D912D3" w:rsidRDefault="004901B0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12D3" w:rsidRPr="00D912D3">
              <w:rPr>
                <w:rFonts w:ascii="Times New Roman" w:hAnsi="Times New Roman" w:cs="Times New Roman"/>
                <w:sz w:val="24"/>
                <w:szCs w:val="24"/>
              </w:rPr>
              <w:t>нижен производственный контроль;</w:t>
            </w:r>
            <w:r w:rsidR="00D91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2D3" w:rsidRDefault="00D912D3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объекта не содержались в чистоте; </w:t>
            </w:r>
          </w:p>
          <w:p w:rsidR="00D912D3" w:rsidRDefault="00D912D3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ведется учет температурно-влажнос</w:t>
            </w:r>
            <w:r w:rsidR="004901B0">
              <w:rPr>
                <w:rFonts w:ascii="Times New Roman" w:hAnsi="Times New Roman" w:cs="Times New Roman"/>
                <w:sz w:val="24"/>
                <w:szCs w:val="24"/>
              </w:rPr>
              <w:t>тного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2D3" w:rsidRDefault="00D912D3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>допущено использование оборудования не в соответствии с инструкцией по эксплуатации;</w:t>
            </w:r>
          </w:p>
          <w:p w:rsidR="00D912D3" w:rsidRDefault="00D912D3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обращение пищевой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маркировки, с истекшим сроком годности, без документов, удостоверяющих ее качество и безопасность;</w:t>
            </w:r>
          </w:p>
          <w:p w:rsidR="00D912D3" w:rsidRDefault="00D912D3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sz w:val="24"/>
                <w:szCs w:val="24"/>
              </w:rPr>
              <w:t>допущено использование оборудования с поврежденным покрытием;</w:t>
            </w:r>
          </w:p>
          <w:p w:rsidR="00D912D3" w:rsidRDefault="00D912D3" w:rsidP="00D91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bCs/>
                <w:sz w:val="24"/>
                <w:szCs w:val="24"/>
              </w:rPr>
              <w:t>не сохраняются этикетки до конца срока реализации пищевой продукции;</w:t>
            </w:r>
          </w:p>
          <w:p w:rsidR="00D912D3" w:rsidRDefault="00D912D3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пищевой продукции 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осуществляется в условиях, обеспечивающих ее защиту от загрязняющих веществ;</w:t>
            </w:r>
          </w:p>
          <w:p w:rsidR="00FB0332" w:rsidRDefault="00D912D3" w:rsidP="00D91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D3">
              <w:rPr>
                <w:rFonts w:ascii="Times New Roman" w:hAnsi="Times New Roman" w:cs="Times New Roman"/>
                <w:bCs/>
                <w:sz w:val="24"/>
                <w:szCs w:val="24"/>
              </w:rPr>
              <w:t>не ведется журнал учёта пищевых отходов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912D3" w:rsidRDefault="00D912D3" w:rsidP="00D9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промаркирован разделочный инвентарь.</w:t>
            </w:r>
          </w:p>
        </w:tc>
        <w:tc>
          <w:tcPr>
            <w:tcW w:w="4472" w:type="dxa"/>
          </w:tcPr>
          <w:p w:rsidR="00FB0332" w:rsidRPr="00515C52" w:rsidRDefault="00515C52" w:rsidP="00515C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«Санитарно-эпидемиологические требования для организаций, осуществляющих торговлю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ищевой продукцией»,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Министерства здравоохранения Республики Бела</w:t>
            </w:r>
            <w:r w:rsid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русь </w:t>
            </w:r>
            <w:r w:rsid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28 августа 2012г №132;</w:t>
            </w:r>
            <w:proofErr w:type="gramEnd"/>
            <w:r w:rsid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санитарные</w:t>
            </w:r>
            <w:r w:rsidR="00D912D3" w:rsidRP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 w:rsid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912D3" w:rsidRP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правил</w:t>
            </w:r>
            <w:r w:rsid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12D3" w:rsidRPr="00D9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«Санитарно-эпидемиологические требования для объектов общественного питания», утвержденных постановлением Министерства здравоохранения Республики Беларусь от 10 февраля 2017г №12</w:t>
            </w:r>
          </w:p>
        </w:tc>
      </w:tr>
      <w:tr w:rsidR="00FB0332" w:rsidTr="00585F6B">
        <w:tc>
          <w:tcPr>
            <w:tcW w:w="1101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52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 потенциально опасна для населения</w:t>
            </w:r>
          </w:p>
        </w:tc>
        <w:tc>
          <w:tcPr>
            <w:tcW w:w="4961" w:type="dxa"/>
          </w:tcPr>
          <w:p w:rsidR="0024323E" w:rsidRPr="0024323E" w:rsidRDefault="004901B0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Н</w:t>
            </w:r>
            <w:r w:rsidR="0024323E"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е проведен покос сорной растительности на участках озеленения</w:t>
            </w:r>
            <w:r w:rsidR="0024323E" w:rsidRPr="0024323E">
              <w:rPr>
                <w:b/>
                <w:color w:val="111111"/>
              </w:rPr>
              <w:t>;</w:t>
            </w:r>
          </w:p>
          <w:p w:rsidR="0024323E" w:rsidRPr="0024323E" w:rsidRDefault="0024323E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</w:rPr>
            </w:pP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не проведены работы по благоустройству территории;</w:t>
            </w:r>
            <w:r w:rsidRPr="0024323E">
              <w:rPr>
                <w:b/>
                <w:color w:val="111111"/>
              </w:rPr>
              <w:t> </w:t>
            </w:r>
          </w:p>
          <w:p w:rsidR="0024323E" w:rsidRPr="0024323E" w:rsidRDefault="0024323E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 xml:space="preserve">не организована доставка питьевой воды во флягах для мытья рук, мыла, разовых полотенец на места для приема пищи в полевых условиях; </w:t>
            </w:r>
          </w:p>
          <w:p w:rsidR="0024323E" w:rsidRDefault="0024323E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 w:val="0"/>
                <w:color w:val="111111"/>
                <w:bdr w:val="none" w:sz="0" w:space="0" w:color="auto" w:frame="1"/>
              </w:rPr>
            </w:pPr>
            <w:r w:rsidRPr="0024323E">
              <w:rPr>
                <w:rStyle w:val="a5"/>
                <w:b w:val="0"/>
                <w:color w:val="111111"/>
                <w:bdr w:val="none" w:sz="0" w:space="0" w:color="auto" w:frame="1"/>
              </w:rPr>
              <w:t>душевые помещения не оборудованы полочками для банных принадлежностей;</w:t>
            </w:r>
          </w:p>
          <w:p w:rsidR="0024323E" w:rsidRPr="0024323E" w:rsidRDefault="0024323E" w:rsidP="002432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в помещениях для хранения средств защиты растений (пестицидов) отсутствуют инструкции по оказанию первой помощи при отравлениях пестицидами</w:t>
            </w:r>
            <w:r w:rsidR="004901B0">
              <w:rPr>
                <w:rStyle w:val="a5"/>
                <w:b w:val="0"/>
                <w:color w:val="111111"/>
                <w:bdr w:val="none" w:sz="0" w:space="0" w:color="auto" w:frame="1"/>
              </w:rPr>
              <w:t>.</w:t>
            </w:r>
          </w:p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B0332" w:rsidRDefault="0024323E" w:rsidP="002432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323E" w:rsidRPr="0024323E" w:rsidRDefault="0024323E" w:rsidP="0024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42.</w:t>
            </w:r>
          </w:p>
        </w:tc>
      </w:tr>
      <w:tr w:rsidR="00FB0332" w:rsidTr="00585F6B">
        <w:tc>
          <w:tcPr>
            <w:tcW w:w="1101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 техническое обслуживание транспортных средств</w:t>
            </w:r>
          </w:p>
        </w:tc>
        <w:tc>
          <w:tcPr>
            <w:tcW w:w="4961" w:type="dxa"/>
          </w:tcPr>
          <w:p w:rsidR="0024323E" w:rsidRPr="0024323E" w:rsidRDefault="004901B0" w:rsidP="002432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r w:rsidR="0024323E"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 организован сбор и хранение твёрдых коммунальных отходов;</w:t>
            </w:r>
          </w:p>
          <w:p w:rsidR="0024323E" w:rsidRPr="0024323E" w:rsidRDefault="0024323E" w:rsidP="002432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 обеспечено содержание внутренней и прилегающей </w:t>
            </w:r>
            <w:r w:rsidR="004901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территории </w:t>
            </w: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предприятий в чистоте, своевременный покос травы участков озеленения;</w:t>
            </w:r>
          </w:p>
          <w:p w:rsidR="0024323E" w:rsidRPr="0024323E" w:rsidRDefault="0024323E" w:rsidP="002432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не своевременное обеспечение работников СИЗ и контроль их применения в процессе труда;</w:t>
            </w:r>
          </w:p>
          <w:p w:rsidR="0024323E" w:rsidRPr="0024323E" w:rsidRDefault="0024323E" w:rsidP="002432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отсутствие  медицинских аптечек, их укомплектованность;</w:t>
            </w:r>
          </w:p>
          <w:p w:rsidR="00FB0332" w:rsidRPr="004901B0" w:rsidRDefault="0024323E" w:rsidP="004901B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содержание в чистоте производственных, санитарно-бытовых и вспомогательных помещений предприятия.</w:t>
            </w:r>
          </w:p>
        </w:tc>
        <w:tc>
          <w:tcPr>
            <w:tcW w:w="4472" w:type="dxa"/>
          </w:tcPr>
          <w:p w:rsidR="00FB0332" w:rsidRDefault="0024323E" w:rsidP="003B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</w:p>
        </w:tc>
      </w:tr>
      <w:tr w:rsidR="00FB0332" w:rsidTr="00585F6B">
        <w:tc>
          <w:tcPr>
            <w:tcW w:w="1101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4961" w:type="dxa"/>
          </w:tcPr>
          <w:p w:rsidR="00FB0332" w:rsidRDefault="004901B0" w:rsidP="005D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00BC">
              <w:rPr>
                <w:rFonts w:ascii="Times New Roman" w:hAnsi="Times New Roman" w:cs="Times New Roman"/>
                <w:sz w:val="24"/>
                <w:szCs w:val="24"/>
              </w:rPr>
              <w:t xml:space="preserve">нижен производственный </w:t>
            </w:r>
            <w:proofErr w:type="gramStart"/>
            <w:r w:rsidR="005D00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5D00B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безопасностью питания;</w:t>
            </w:r>
          </w:p>
          <w:p w:rsidR="005D00BC" w:rsidRDefault="005D00BC" w:rsidP="005D0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примерного двухнедельного рациона питания;</w:t>
            </w:r>
          </w:p>
          <w:p w:rsidR="005D00BC" w:rsidRDefault="005D00BC" w:rsidP="005D0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пищевой продукции </w:t>
            </w:r>
            <w:r w:rsidR="0049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условиях, не обеспечивающих ее защиту от загрязняющих веществ;</w:t>
            </w:r>
          </w:p>
          <w:p w:rsidR="005D00BC" w:rsidRDefault="005D00BC" w:rsidP="005D0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условий хранения пищевой продукции, установленных заводом-изготовителем;</w:t>
            </w:r>
          </w:p>
          <w:p w:rsidR="005D00BC" w:rsidRDefault="005D00BC" w:rsidP="005D0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кухонного, разделочного и другого инвентаря с поврежденным покрытием;</w:t>
            </w:r>
          </w:p>
          <w:p w:rsidR="005D00BC" w:rsidRDefault="005D00BC" w:rsidP="005D00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технологии приготовления блюд;</w:t>
            </w:r>
          </w:p>
          <w:p w:rsidR="005D00BC" w:rsidRPr="00BF77BE" w:rsidRDefault="00BF77BE" w:rsidP="00BF7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формальная работа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по контролю за питанием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5D00BC" w:rsidRDefault="005D0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Специфические санитарно-эпидемиологические</w:t>
            </w:r>
            <w:r w:rsidRPr="005D0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5D00BC">
              <w:rPr>
                <w:rFonts w:ascii="Times New Roman" w:hAnsi="Times New Roman"/>
                <w:sz w:val="24"/>
                <w:szCs w:val="24"/>
              </w:rPr>
              <w:t xml:space="preserve"> к содержанию и эксплуатации учреждений образования», утвержденных постановлением Совета Министров Республики Беларусь от 07.08.2019 № 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B0332" w:rsidRDefault="005D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</w:p>
        </w:tc>
      </w:tr>
      <w:tr w:rsidR="00FB0332" w:rsidTr="00585F6B">
        <w:tc>
          <w:tcPr>
            <w:tcW w:w="1101" w:type="dxa"/>
          </w:tcPr>
          <w:p w:rsidR="00FB0332" w:rsidRDefault="0058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B0332" w:rsidRDefault="00F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4961" w:type="dxa"/>
          </w:tcPr>
          <w:p w:rsidR="004901B0" w:rsidRDefault="00FE7CBD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63A0"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ненадлежащем санитарном состоянии содержится территория первого пояса зон санитарной охраны артезианских скважин </w:t>
            </w:r>
            <w:r w:rsidR="009C6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63A0"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 покос и </w:t>
            </w:r>
            <w:r w:rsidR="004901B0">
              <w:rPr>
                <w:rFonts w:ascii="Times New Roman" w:hAnsi="Times New Roman" w:cs="Times New Roman"/>
                <w:sz w:val="24"/>
                <w:szCs w:val="24"/>
              </w:rPr>
              <w:t>удаление сорной растительности);</w:t>
            </w:r>
          </w:p>
          <w:p w:rsidR="009C63A0" w:rsidRPr="009C63A0" w:rsidRDefault="004901B0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63A0">
              <w:rPr>
                <w:rFonts w:ascii="Times New Roman" w:hAnsi="Times New Roman" w:cs="Times New Roman"/>
                <w:sz w:val="24"/>
                <w:szCs w:val="24"/>
              </w:rPr>
              <w:t>е выдержан</w:t>
            </w:r>
            <w:r w:rsidR="009C63A0"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3A0">
              <w:rPr>
                <w:rFonts w:ascii="Times New Roman" w:hAnsi="Times New Roman" w:cs="Times New Roman"/>
                <w:sz w:val="24"/>
                <w:szCs w:val="24"/>
              </w:rPr>
              <w:t>радиус</w:t>
            </w:r>
            <w:r w:rsidR="009C63A0"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пояса ЗСО не менее 30 метров</w:t>
            </w:r>
            <w:r w:rsidR="009C63A0">
              <w:rPr>
                <w:rFonts w:ascii="Times New Roman" w:hAnsi="Times New Roman" w:cs="Times New Roman"/>
                <w:sz w:val="24"/>
                <w:szCs w:val="24"/>
              </w:rPr>
              <w:t xml:space="preserve"> от водозаборной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63A0" w:rsidRPr="009C63A0" w:rsidRDefault="004901B0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="009C63A0" w:rsidRPr="009C63A0">
              <w:rPr>
                <w:rFonts w:ascii="Times New Roman" w:hAnsi="Times New Roman" w:cs="Times New Roman"/>
                <w:sz w:val="24"/>
                <w:szCs w:val="24"/>
              </w:rPr>
              <w:t>авильоны водозаборных скважин не содержится в чистоте (наличие посторонних предметов);</w:t>
            </w:r>
          </w:p>
          <w:p w:rsidR="009C63A0" w:rsidRPr="009C63A0" w:rsidRDefault="004901B0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63A0"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павильонов водозаборных скважин </w:t>
            </w:r>
            <w:r w:rsidR="00FE7CBD">
              <w:rPr>
                <w:rFonts w:ascii="Times New Roman" w:hAnsi="Times New Roman" w:cs="Times New Roman"/>
                <w:sz w:val="24"/>
                <w:szCs w:val="24"/>
              </w:rPr>
              <w:t>не обеспечивае</w:t>
            </w:r>
            <w:r w:rsidR="009C63A0" w:rsidRPr="009C63A0">
              <w:rPr>
                <w:rFonts w:ascii="Times New Roman" w:hAnsi="Times New Roman" w:cs="Times New Roman"/>
                <w:sz w:val="24"/>
                <w:szCs w:val="24"/>
              </w:rPr>
              <w:t xml:space="preserve">т защиту устья водозаборных скважин от атмосферных осадков, отсутствуют выпуски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сливаемой при отборе проб;</w:t>
            </w:r>
          </w:p>
          <w:p w:rsidR="009C63A0" w:rsidRPr="009C63A0" w:rsidRDefault="004901B0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63A0" w:rsidRPr="009C63A0">
              <w:rPr>
                <w:rFonts w:ascii="Times New Roman" w:hAnsi="Times New Roman" w:cs="Times New Roman"/>
                <w:sz w:val="24"/>
                <w:szCs w:val="24"/>
              </w:rPr>
              <w:t>еста соединения труб и врезки арматуры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заборной скважины не герметичны;</w:t>
            </w:r>
          </w:p>
          <w:p w:rsidR="00FB0332" w:rsidRDefault="004901B0" w:rsidP="00FE7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63A0" w:rsidRPr="009C63A0">
              <w:rPr>
                <w:rFonts w:ascii="Times New Roman" w:hAnsi="Times New Roman" w:cs="Times New Roman"/>
                <w:sz w:val="24"/>
                <w:szCs w:val="24"/>
              </w:rPr>
              <w:t>е соблюдается количество и кратность отбора проб питьевой воды в рамках производственного контроля.</w:t>
            </w:r>
          </w:p>
        </w:tc>
        <w:tc>
          <w:tcPr>
            <w:tcW w:w="4472" w:type="dxa"/>
          </w:tcPr>
          <w:p w:rsidR="009C63A0" w:rsidRDefault="009C63A0" w:rsidP="009C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Специфические санитарно-эпидемиологические требования к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содержанию и эксплуатации источников и систем питьевого водоснабжения, утвержденные Постановлением Совета Министров Республики Беларусь от 19 декабря 2018 г. № 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332" w:rsidRDefault="009C63A0" w:rsidP="009C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Санитарные нормы и правила «Санитарно-эпидемиологические требования к системам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централизованно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хозяйственно питьевого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я», утвержденные постановлением Министерства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здравоохранения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Беларусь от 16 сентября </w:t>
            </w:r>
            <w:r w:rsidRPr="009C63A0">
              <w:rPr>
                <w:rFonts w:ascii="Times New Roman" w:hAnsi="Times New Roman" w:cs="Times New Roman"/>
                <w:sz w:val="24"/>
                <w:szCs w:val="24"/>
              </w:rPr>
              <w:t>2014 г. № 69.</w:t>
            </w:r>
          </w:p>
        </w:tc>
      </w:tr>
      <w:tr w:rsidR="00FB0332" w:rsidTr="00585F6B">
        <w:tc>
          <w:tcPr>
            <w:tcW w:w="1101" w:type="dxa"/>
          </w:tcPr>
          <w:p w:rsidR="00FB0332" w:rsidRDefault="0058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</w:tcPr>
          <w:p w:rsidR="00FB0332" w:rsidRDefault="0058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4961" w:type="dxa"/>
          </w:tcPr>
          <w:p w:rsidR="001A6F26" w:rsidRDefault="001A6F26" w:rsidP="001A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 своевременная санитарная очистка и уборка территории, состоящая из</w:t>
            </w:r>
            <w:r>
              <w:t xml:space="preserve"> </w:t>
            </w:r>
            <w:r w:rsidRPr="001A6F26">
              <w:rPr>
                <w:rFonts w:ascii="Times New Roman" w:hAnsi="Times New Roman" w:cs="Times New Roman"/>
                <w:sz w:val="24"/>
                <w:szCs w:val="24"/>
              </w:rPr>
              <w:t>ежедневной уборки (очистки от песка, отходов, всех видов снежных, ледяных</w:t>
            </w:r>
            <w:r w:rsidR="004901B0">
              <w:rPr>
                <w:rFonts w:ascii="Times New Roman" w:hAnsi="Times New Roman" w:cs="Times New Roman"/>
                <w:sz w:val="24"/>
                <w:szCs w:val="24"/>
              </w:rPr>
              <w:t xml:space="preserve"> и снежно-ледяных образований);</w:t>
            </w:r>
          </w:p>
          <w:p w:rsidR="00FB0332" w:rsidRDefault="004901B0" w:rsidP="001A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6F26">
              <w:rPr>
                <w:rFonts w:ascii="Times New Roman" w:hAnsi="Times New Roman" w:cs="Times New Roman"/>
                <w:sz w:val="24"/>
                <w:szCs w:val="24"/>
              </w:rPr>
              <w:t>е своевременно проводится</w:t>
            </w:r>
            <w:r w:rsidR="001A6F26"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скашивани</w:t>
            </w:r>
            <w:r w:rsidR="001A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6F26"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и удалени</w:t>
            </w:r>
            <w:r w:rsidR="001A6F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6F26"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сорных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F26" w:rsidRDefault="004901B0" w:rsidP="001A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6F26" w:rsidRPr="001A6F26">
              <w:rPr>
                <w:rFonts w:ascii="Times New Roman" w:hAnsi="Times New Roman" w:cs="Times New Roman"/>
                <w:sz w:val="24"/>
                <w:szCs w:val="24"/>
              </w:rPr>
              <w:t>онтейнерные площадки для сбора твердых отходов</w:t>
            </w:r>
            <w:r w:rsidR="001A6F26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</w:t>
            </w:r>
            <w:r w:rsidR="001A6F26" w:rsidRPr="001A6F26">
              <w:rPr>
                <w:rFonts w:ascii="Times New Roman" w:hAnsi="Times New Roman" w:cs="Times New Roman"/>
                <w:sz w:val="24"/>
                <w:szCs w:val="24"/>
              </w:rPr>
              <w:t>ся в чистоте</w:t>
            </w:r>
            <w:r w:rsidR="001A6F26">
              <w:rPr>
                <w:rFonts w:ascii="Times New Roman" w:hAnsi="Times New Roman" w:cs="Times New Roman"/>
                <w:sz w:val="24"/>
                <w:szCs w:val="24"/>
              </w:rPr>
              <w:t>, не окраше</w:t>
            </w:r>
            <w:r w:rsidR="001A6F26" w:rsidRPr="001A6F2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1A6F26">
              <w:rPr>
                <w:rFonts w:ascii="Times New Roman" w:hAnsi="Times New Roman" w:cs="Times New Roman"/>
                <w:sz w:val="24"/>
                <w:szCs w:val="24"/>
              </w:rPr>
              <w:t>, не имеют маркировки</w:t>
            </w:r>
            <w:r w:rsidR="001A6F26" w:rsidRPr="001A6F26">
              <w:rPr>
                <w:rFonts w:ascii="Times New Roman" w:hAnsi="Times New Roman" w:cs="Times New Roman"/>
                <w:sz w:val="24"/>
                <w:szCs w:val="24"/>
              </w:rPr>
              <w:t xml:space="preserve"> с ук</w:t>
            </w:r>
            <w:r w:rsidR="001A6F26">
              <w:rPr>
                <w:rFonts w:ascii="Times New Roman" w:hAnsi="Times New Roman" w:cs="Times New Roman"/>
                <w:sz w:val="24"/>
                <w:szCs w:val="24"/>
              </w:rPr>
              <w:t xml:space="preserve">азанием вида отходов и данных о </w:t>
            </w:r>
            <w:r w:rsidR="001A6F26" w:rsidRPr="001A6F26">
              <w:rPr>
                <w:rFonts w:ascii="Times New Roman" w:hAnsi="Times New Roman" w:cs="Times New Roman"/>
                <w:sz w:val="24"/>
                <w:szCs w:val="24"/>
              </w:rPr>
              <w:t>собственнике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F26" w:rsidRDefault="004901B0" w:rsidP="001A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6F26">
              <w:rPr>
                <w:rFonts w:ascii="Times New Roman" w:hAnsi="Times New Roman" w:cs="Times New Roman"/>
                <w:sz w:val="24"/>
                <w:szCs w:val="24"/>
              </w:rPr>
              <w:t xml:space="preserve">кладирование </w:t>
            </w:r>
            <w:r w:rsidR="009C63A0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установленных мест;</w:t>
            </w:r>
          </w:p>
          <w:p w:rsidR="001A6F26" w:rsidRDefault="004901B0" w:rsidP="001A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1A6F26">
              <w:rPr>
                <w:rFonts w:ascii="Times New Roman" w:hAnsi="Times New Roman" w:cs="Times New Roman"/>
                <w:sz w:val="24"/>
                <w:szCs w:val="24"/>
              </w:rPr>
              <w:t>кладирование ритуальных отходов на территории, прилегающей к кладбищам вне установленных мест.</w:t>
            </w:r>
          </w:p>
        </w:tc>
        <w:tc>
          <w:tcPr>
            <w:tcW w:w="4472" w:type="dxa"/>
          </w:tcPr>
          <w:p w:rsidR="001A6F26" w:rsidRPr="001A6F26" w:rsidRDefault="001A6F26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 и содержания</w:t>
            </w:r>
          </w:p>
          <w:p w:rsidR="001A6F26" w:rsidRPr="001A6F26" w:rsidRDefault="001A6F26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</w:t>
            </w:r>
          </w:p>
          <w:p w:rsidR="001A6F26" w:rsidRPr="001A6F26" w:rsidRDefault="001A6F26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Министров</w:t>
            </w:r>
          </w:p>
          <w:p w:rsidR="00FB0332" w:rsidRDefault="001A6F26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Беларусь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28.11.2012 № 1087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6F26" w:rsidRPr="001A6F26" w:rsidRDefault="001A6F26" w:rsidP="009C63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нормы, правила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норматив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«Гигиенические требования к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одержанию территорий населенных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 и организаций»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утвержденные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Министерства здравоохранения Республики Беларусь </w:t>
            </w:r>
            <w:r w:rsidRPr="001A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01.11.2011 № 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0332" w:rsidTr="00585F6B">
        <w:tc>
          <w:tcPr>
            <w:tcW w:w="1101" w:type="dxa"/>
          </w:tcPr>
          <w:p w:rsidR="00FB0332" w:rsidRDefault="0058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FB0332" w:rsidRDefault="00585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961" w:type="dxa"/>
          </w:tcPr>
          <w:p w:rsidR="0024323E" w:rsidRPr="0024323E" w:rsidRDefault="0024323E" w:rsidP="003B52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своевременное обеспечение работников СИЗ и контроль их применения в процессе труда;</w:t>
            </w:r>
          </w:p>
          <w:p w:rsidR="0024323E" w:rsidRPr="0024323E" w:rsidRDefault="0024323E" w:rsidP="003B52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отсутствие  в цехах, гардеробных медицинских аптечек, их укомплектованность;</w:t>
            </w:r>
          </w:p>
          <w:p w:rsidR="00FB0332" w:rsidRDefault="0024323E" w:rsidP="003B52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432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содержание в чистоте производственных, санитарно-бытовых и вспомогательных помещений предприятия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24323E" w:rsidRDefault="0024323E" w:rsidP="003B52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 своевременное проведение производственного лабораторного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контроля </w:t>
            </w:r>
            <w:r w:rsidR="003B52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</w:t>
            </w:r>
            <w:proofErr w:type="gramEnd"/>
            <w:r w:rsidR="003B52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состоянием условий труда работающих;</w:t>
            </w:r>
          </w:p>
          <w:p w:rsidR="003B52C1" w:rsidRDefault="003B52C1" w:rsidP="003B52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отсутствует программа производственного лабораторного контроля</w:t>
            </w:r>
          </w:p>
        </w:tc>
        <w:tc>
          <w:tcPr>
            <w:tcW w:w="4472" w:type="dxa"/>
          </w:tcPr>
          <w:p w:rsidR="00FB0332" w:rsidRDefault="003B52C1" w:rsidP="003B52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санитарно-эпидемиологические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к содержанию и эксплуатации капитальных строений (зданий, сооружений), изолированных помещений и других объектов, принадлежащих 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хозяйствования, утвержденные</w:t>
            </w:r>
            <w:r w:rsidRPr="0051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Декретом Президента Республики Беларусь от 23 ноября 2017 г.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2C1" w:rsidRPr="003B52C1" w:rsidRDefault="003B52C1" w:rsidP="003B5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</w:t>
            </w:r>
          </w:p>
        </w:tc>
      </w:tr>
    </w:tbl>
    <w:p w:rsidR="001D03A3" w:rsidRPr="001D03A3" w:rsidRDefault="001D03A3">
      <w:pPr>
        <w:rPr>
          <w:rFonts w:ascii="Times New Roman" w:hAnsi="Times New Roman" w:cs="Times New Roman"/>
          <w:sz w:val="24"/>
          <w:szCs w:val="24"/>
        </w:rPr>
      </w:pPr>
    </w:p>
    <w:sectPr w:rsidR="001D03A3" w:rsidRPr="001D03A3" w:rsidSect="00F30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2E4"/>
    <w:multiLevelType w:val="multilevel"/>
    <w:tmpl w:val="E14A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83017"/>
    <w:multiLevelType w:val="multilevel"/>
    <w:tmpl w:val="24BE1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6C"/>
    <w:rsid w:val="001A6F26"/>
    <w:rsid w:val="001D03A3"/>
    <w:rsid w:val="0024323E"/>
    <w:rsid w:val="003B52C1"/>
    <w:rsid w:val="004901B0"/>
    <w:rsid w:val="00515C52"/>
    <w:rsid w:val="00554A6C"/>
    <w:rsid w:val="00585F6B"/>
    <w:rsid w:val="005D00BC"/>
    <w:rsid w:val="008678E9"/>
    <w:rsid w:val="009C63A0"/>
    <w:rsid w:val="009C790D"/>
    <w:rsid w:val="00BF77BE"/>
    <w:rsid w:val="00D912D3"/>
    <w:rsid w:val="00F30CA6"/>
    <w:rsid w:val="00FB0332"/>
    <w:rsid w:val="00FC005B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2022-12-15T09:43:00Z</dcterms:created>
  <dcterms:modified xsi:type="dcterms:W3CDTF">2022-12-16T04:54:00Z</dcterms:modified>
</cp:coreProperties>
</file>