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B9" w:rsidRDefault="00FB6EB9" w:rsidP="00FB6EB9">
      <w:pPr>
        <w:rPr>
          <w:rFonts w:ascii="Times New Roman" w:hAnsi="Times New Roman" w:cs="Times New Roman"/>
          <w:b/>
          <w:sz w:val="24"/>
          <w:szCs w:val="24"/>
        </w:rPr>
      </w:pPr>
      <w:r w:rsidRPr="0092592B">
        <w:rPr>
          <w:rFonts w:ascii="Times New Roman" w:hAnsi="Times New Roman" w:cs="Times New Roman"/>
          <w:b/>
          <w:sz w:val="24"/>
          <w:szCs w:val="24"/>
        </w:rPr>
        <w:t xml:space="preserve">Планируемые надзорные (контрольные) мероприятия на </w:t>
      </w:r>
      <w:r>
        <w:rPr>
          <w:rFonts w:ascii="Times New Roman" w:hAnsi="Times New Roman" w:cs="Times New Roman"/>
          <w:b/>
          <w:sz w:val="24"/>
          <w:szCs w:val="24"/>
        </w:rPr>
        <w:t>февраль  2023</w:t>
      </w:r>
      <w:r w:rsidRPr="009259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916" w:type="dxa"/>
        <w:tblInd w:w="-10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3883"/>
        <w:gridCol w:w="4026"/>
        <w:gridCol w:w="1701"/>
      </w:tblGrid>
      <w:tr w:rsidR="00FB6EB9" w:rsidTr="00387808">
        <w:trPr>
          <w:trHeight w:val="98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номер планируемого мониторинга (предписания)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мониторинга *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субъектов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оказанию бытовых услуг, услуг бань, саун, бассейнов, тренажерных и спортивных залов.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"Островецкий физкультурно-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комплекс</w:t>
            </w:r>
            <w:r w:rsidRPr="00C7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C7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ул.Кветковая</w:t>
            </w:r>
            <w:proofErr w:type="spellEnd"/>
            <w:r w:rsidRPr="00C7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оказанию бытовых услуг, услуг бань, саун, бассейнов, тренажерных и спортивных залов.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</w:t>
            </w:r>
            <w:r w:rsidRPr="00C7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комплекс "Импульс"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C7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C7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ул.Володарского</w:t>
            </w:r>
            <w:proofErr w:type="spellEnd"/>
            <w:r w:rsidRPr="00C7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товаров непродовольственной группы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"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ВитГалТорг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объект "Бытовая химия"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товаров непродовольственной группы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3009B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Карвецкий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Иосифович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т.о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"Мистер Мускул"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Островец, ул. Набережная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товаров непродовольственной группы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3009B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"Мастерок Плюс"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 "Мастерок Плюс"</w:t>
            </w:r>
            <w:r>
              <w:t xml:space="preserve">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C3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 w:rsidRPr="007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товаров непродовольственной группы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3009B" w:rsidRDefault="00A544EC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Харевич</w:t>
            </w:r>
            <w:proofErr w:type="spellEnd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объект "Рыболов"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оказания услуг местами проживания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3009B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"Си-</w:t>
            </w:r>
            <w:proofErr w:type="spellStart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</w:t>
            </w:r>
            <w:proofErr w:type="spellEnd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"</w:t>
            </w:r>
            <w:proofErr w:type="spellStart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</w:t>
            </w:r>
            <w:proofErr w:type="spellEnd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 w:rsidRPr="008B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7727E7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лановый </w:t>
            </w:r>
            <w:r w:rsidRPr="007727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оказания услуг местами проживания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3009B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Лапейко</w:t>
            </w:r>
            <w:proofErr w:type="spellEnd"/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"</w:t>
            </w:r>
            <w:proofErr w:type="spellStart"/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</w:t>
            </w:r>
            <w:proofErr w:type="spellEnd"/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</w:t>
            </w:r>
            <w:proofErr w:type="spellEnd"/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 w:rsidRPr="00B0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6661B3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16B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216B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 вопросам маркировки пищевой продукции, соблюдения сроков годности, условий хранения и реализации пищевой продукции, в том числе в части обес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216B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ечения предотвращения ее порчи и защиты от загрязняющих веществ; при транспортировке пищевой продукции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6661B3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«Волковыск» 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магазин «Копеечка», г. Островец, ул. Строителей, 1; магазин «Маяк», г. Островец, ул. Дубравная, 1А, магазин «Копеечка», г. Островец, ул. Октябрьская, 26А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6661B3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мониторинг по вопросам </w:t>
            </w:r>
            <w:r w:rsidRPr="00AC43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6661B3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ТокдаОК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кофейня «Малина», г. Островец, ул. Короткевича,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6661B3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43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6661B3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торговый павильон «Дом печенья», г. Островец, ул. Короткевича,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6661B3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выполнения работ и оказания</w:t>
            </w:r>
            <w:r w:rsidRPr="00AC43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услуг общественного питания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6661B3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МалибуГейм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бар «Малибу», г. Островец,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6661B3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43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6661B3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Алитойть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К.А., бар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Пивбар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Островец, ул. Набережная,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AC43C0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при осуществлении деятельности предприятий с высоким риском развития профессиональной и профессионально-обусловленной патологии 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 «Островецкое предприятие мелиоративных систем», г. Островец, ул. Физкультурная,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2DAB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Pr="00C724A7" w:rsidRDefault="00182DAB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при осуществлении деятельности предприятий с высоким риском развития профессиональной и профессионально-обусловленной патологии; по вопросам санитарного содержания территорий 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«Автомобильный парк №4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Гроднооблтранс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AC43C0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тематический при осуществлении деятельности предприятий с высоким риском развития профессиональной и профессионально-обусловленной патологии; по вопросам санитарного состояния территории населенных пунктов и организаций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Газоизмерительный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узел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Газпромтрансгаз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-Беларусь»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B6EB9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C724A7" w:rsidRDefault="00FB6EB9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Pr="00AC43C0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вопросам обращения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стеклоомывающих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антиобледенительных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жидкостей; по вопросам санитарного состояния территорий населенных пунктов и организаций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 участок РУП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Белоруснефть-Гроднооблнефтепродукт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АЗС «Островец, «Белькишки», «Михалишки», «Ворона»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9" w:rsidRDefault="00FB6EB9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2DAB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Pr="00C724A7" w:rsidRDefault="00182DAB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Pr="00AC43C0" w:rsidRDefault="00182DAB" w:rsidP="00EB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тематический мониторинг по вопросам обращения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стеклоомывающих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антиобледенительных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жидкостей; по вопросам санитарного состояния территорий населенных пунктов 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СаютБел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Магазин «мастак»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2DAB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Pr="00C724A7" w:rsidRDefault="00182DAB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ул.Ленинская,4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2DAB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Pr="00C724A7" w:rsidRDefault="00182DAB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ул.Аэродромная,20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2DAB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Pr="00C724A7" w:rsidRDefault="00182DAB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Гервятская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аг.Геравяты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ул.Советская,21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2DAB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Pr="00C724A7" w:rsidRDefault="00182DAB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Рымдюнская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аг.Рымдюны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2DAB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Pr="00C724A7" w:rsidRDefault="00182DAB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образования.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Гервятский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аг.Гервяты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ул.Советская,25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2DAB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Pr="00C724A7" w:rsidRDefault="00182DAB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Плановый мониторинг по вопросам подготовки учреждений образования к новому учебному году; при организации питания обучающихся в учреждениях образования.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«Островецкий центр  коррекционно-развивающего обучения и реабилитации»,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ул.Ленинская,6-1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2DAB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Pr="00C724A7" w:rsidRDefault="00182DAB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мониторинг организаций здравоохранения по вопросам соблюдения требований санитарно-эпидемиологического законодательства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ЦРКБ,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пр-т Энергетиков,1; ФАП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Островецкий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д.Спонды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2DAB" w:rsidTr="0038780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Pr="00C724A7" w:rsidRDefault="00182DAB" w:rsidP="003878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Плановый мониторинг аптек по вопросам соблюдения требований санитарно-эпидемиологического законодательства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"Календула", Гродненская обл., г. Островец, ул. Карла Маркса,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аптека пятой категории,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Карла.Маркса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13-1;</w:t>
            </w:r>
          </w:p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аптека пятой категории,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г.Островец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ул.Аэродрмная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21-4.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AB" w:rsidRDefault="00182DAB" w:rsidP="0038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</w:tbl>
    <w:p w:rsidR="009C790D" w:rsidRDefault="009C790D"/>
    <w:sectPr w:rsidR="009C790D" w:rsidSect="00FB6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38A1"/>
    <w:multiLevelType w:val="hybridMultilevel"/>
    <w:tmpl w:val="8C60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14"/>
    <w:rsid w:val="00010D07"/>
    <w:rsid w:val="00182DAB"/>
    <w:rsid w:val="00387808"/>
    <w:rsid w:val="003A0B14"/>
    <w:rsid w:val="00742A78"/>
    <w:rsid w:val="009C790D"/>
    <w:rsid w:val="00A544EC"/>
    <w:rsid w:val="00BB6A58"/>
    <w:rsid w:val="00C43774"/>
    <w:rsid w:val="00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8B46-E47F-48BC-BCEB-B632411A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2023-01-23T06:05:00Z</dcterms:created>
  <dcterms:modified xsi:type="dcterms:W3CDTF">2023-02-01T05:30:00Z</dcterms:modified>
</cp:coreProperties>
</file>