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4" w:rsidRDefault="00112E42" w:rsidP="00D553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55384">
        <w:rPr>
          <w:rFonts w:ascii="Times New Roman" w:hAnsi="Times New Roman"/>
          <w:sz w:val="24"/>
          <w:szCs w:val="24"/>
        </w:rPr>
        <w:t>бобщенны</w:t>
      </w:r>
      <w:r>
        <w:rPr>
          <w:rFonts w:ascii="Times New Roman" w:hAnsi="Times New Roman"/>
          <w:sz w:val="24"/>
          <w:szCs w:val="24"/>
        </w:rPr>
        <w:t>е</w:t>
      </w:r>
      <w:r w:rsidR="00D55384">
        <w:rPr>
          <w:rFonts w:ascii="Times New Roman" w:hAnsi="Times New Roman"/>
          <w:sz w:val="24"/>
          <w:szCs w:val="24"/>
        </w:rPr>
        <w:t xml:space="preserve"> сведени</w:t>
      </w:r>
      <w:r>
        <w:rPr>
          <w:rFonts w:ascii="Times New Roman" w:hAnsi="Times New Roman"/>
          <w:sz w:val="24"/>
          <w:szCs w:val="24"/>
        </w:rPr>
        <w:t>я</w:t>
      </w:r>
      <w:r w:rsidR="00D55384">
        <w:rPr>
          <w:rFonts w:ascii="Times New Roman" w:hAnsi="Times New Roman"/>
          <w:sz w:val="24"/>
          <w:szCs w:val="24"/>
        </w:rPr>
        <w:t xml:space="preserve"> о типичных нарушениях, совершаемых субъектами хозяйствования за </w:t>
      </w:r>
      <w:r w:rsidR="002055F5">
        <w:rPr>
          <w:rFonts w:ascii="Times New Roman" w:hAnsi="Times New Roman"/>
          <w:sz w:val="24"/>
          <w:szCs w:val="24"/>
        </w:rPr>
        <w:t>2</w:t>
      </w:r>
      <w:r w:rsidR="00D55384">
        <w:rPr>
          <w:rFonts w:ascii="Times New Roman" w:hAnsi="Times New Roman"/>
          <w:sz w:val="24"/>
          <w:szCs w:val="24"/>
        </w:rPr>
        <w:t xml:space="preserve"> полугодие 202</w:t>
      </w:r>
      <w:r w:rsidR="007754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D55384">
        <w:rPr>
          <w:rFonts w:ascii="Times New Roman" w:hAnsi="Times New Roman"/>
          <w:sz w:val="24"/>
          <w:szCs w:val="24"/>
        </w:rPr>
        <w:t>года</w:t>
      </w:r>
    </w:p>
    <w:p w:rsidR="00D55384" w:rsidRDefault="00D55384" w:rsidP="00D5538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961"/>
        <w:gridCol w:w="4472"/>
      </w:tblGrid>
      <w:tr w:rsidR="00D55384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D55384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1B" w:rsidRPr="00D55384" w:rsidRDefault="00F9271B" w:rsidP="00F9271B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>хранение и реализации пищевой продукции не осуществляется в условиях, обеспечивающих предотвращение ее порчи и защиту от загрязняющих веществ;</w:t>
            </w:r>
          </w:p>
          <w:p w:rsidR="00D55384" w:rsidRPr="00D55384" w:rsidRDefault="00D55384" w:rsidP="003E44A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>при обращении пищевой продукции допущено использование оборудования с поврежденным покрытием;</w:t>
            </w:r>
          </w:p>
          <w:p w:rsidR="00D55384" w:rsidRPr="00D55384" w:rsidRDefault="00D55384" w:rsidP="003E44A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>морозильное оборудование для фруктов   не оснащено прибором контроля температурного режима;</w:t>
            </w:r>
          </w:p>
          <w:p w:rsidR="00D55384" w:rsidRPr="001F4AA9" w:rsidRDefault="00D55384" w:rsidP="00D55384">
            <w:pPr>
              <w:contextualSpacing/>
              <w:rPr>
                <w:rFonts w:ascii="Times New Roman" w:hAnsi="Times New Roman"/>
                <w:i/>
              </w:rPr>
            </w:pPr>
            <w:r w:rsidRPr="00D55384">
              <w:rPr>
                <w:rFonts w:ascii="Times New Roman" w:hAnsi="Times New Roman"/>
                <w:sz w:val="24"/>
                <w:szCs w:val="24"/>
              </w:rPr>
              <w:t>не осуществляется производственный контроль в соответствии с характером осуществляемой деятельности.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Беларусь от 23 ноября 2017 г. №7; санитарные нормы и правила «Санитарно-эпидемиологические требования для организаций, осуществляющих торговлю пищевой продукцией», утвержденные постановлением Министерства здравоохранения Республики Беларусь от 28 августа 2012г №132; санитарные нормы и правила «Санитарно-эпидемиологические требования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объектов общественного питания», утвержденных постановлением Министерства здравоохранения Республики Беларусь от 10 февраля 2017г №12</w:t>
            </w:r>
          </w:p>
        </w:tc>
      </w:tr>
      <w:tr w:rsidR="00D55384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 потенциально опасна для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1B" w:rsidRPr="00D55384" w:rsidRDefault="00D55384" w:rsidP="00F92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9271B" w:rsidRPr="00D55384" w:rsidRDefault="00F9271B" w:rsidP="00F92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>не проведен вывоз твердых коммунальных отходов с территории объекта;</w:t>
            </w:r>
          </w:p>
          <w:p w:rsidR="00F9271B" w:rsidRDefault="00F9271B" w:rsidP="00F92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 xml:space="preserve">не проведена замена лампы местного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освещения;</w:t>
            </w: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9271B" w:rsidRPr="00D55384" w:rsidRDefault="00F9271B" w:rsidP="00F9271B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</w:rPr>
              <w:t>полы в помещении для ремонта техники с выбоинами;</w:t>
            </w:r>
          </w:p>
          <w:p w:rsidR="00D55384" w:rsidRPr="00D55384" w:rsidRDefault="00D55384" w:rsidP="00D553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53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умывальнике    отсутствует жидкое мыло, полотенца разового использования;</w:t>
            </w:r>
          </w:p>
          <w:p w:rsidR="00D55384" w:rsidRDefault="00D55384" w:rsidP="00D5538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4" w:rsidRDefault="00D553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Беларусь от 23 ноября 2017 г. №7;</w:t>
            </w:r>
          </w:p>
          <w:p w:rsidR="00D55384" w:rsidRDefault="00D55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Совета Министров Республики Беларусь от 24 января 2020 г. № 42.</w:t>
            </w:r>
          </w:p>
        </w:tc>
      </w:tr>
      <w:tr w:rsidR="002244E8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Объекты, осуществляющие ремонт и  техническое обслуживание транспортных средств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Pr="002244E8" w:rsidRDefault="002244E8" w:rsidP="003E4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244E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перед входом на объект отсутствует приспособление для очистки обуви от грязи; </w:t>
            </w:r>
            <w:r w:rsidRPr="002244E8">
              <w:rPr>
                <w:rFonts w:ascii="Times New Roman" w:hAnsi="Times New Roman"/>
                <w:bCs/>
                <w:sz w:val="24"/>
                <w:szCs w:val="24"/>
              </w:rPr>
              <w:t>аптечка первой медицинской помощи универсальная не укомплектована в соответствии с перечнем вложений, утвержденным Министерством здравоохранения Республики Беларусь;</w:t>
            </w:r>
          </w:p>
          <w:p w:rsidR="00F9271B" w:rsidRDefault="00F9271B" w:rsidP="003E4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244E8">
              <w:rPr>
                <w:rFonts w:ascii="Times New Roman" w:hAnsi="Times New Roman"/>
                <w:bCs/>
                <w:sz w:val="24"/>
                <w:szCs w:val="24"/>
              </w:rPr>
              <w:t xml:space="preserve">светильники искусственного освещения в помещении для ремонта техники эксплуатируются без защитной арматуры; при выполнении работ на механическом </w:t>
            </w:r>
            <w:r w:rsidRPr="002244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оборудовании на полу отсутствуют подножные решетки </w:t>
            </w:r>
          </w:p>
          <w:p w:rsidR="002244E8" w:rsidRPr="002244E8" w:rsidRDefault="002244E8" w:rsidP="003E4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244E8">
              <w:rPr>
                <w:rFonts w:ascii="Times New Roman" w:hAnsi="Times New Roman"/>
                <w:bCs/>
                <w:sz w:val="24"/>
                <w:szCs w:val="24"/>
              </w:rPr>
              <w:t>не упорядочено хранение запасных частей, деталей в помещении для ремонта автомобилей;</w:t>
            </w:r>
          </w:p>
          <w:p w:rsidR="002244E8" w:rsidRPr="002244E8" w:rsidRDefault="002244E8" w:rsidP="002244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Беларусь от 23 ноября 2017 г. №7</w:t>
            </w:r>
          </w:p>
        </w:tc>
      </w:tr>
      <w:tr w:rsidR="002244E8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shd w:val="clear" w:color="auto" w:fill="FFFFFF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не своевременное обеспечение работников СИЗ и контроль их применения в процессе труда;</w:t>
            </w:r>
          </w:p>
          <w:p w:rsidR="002244E8" w:rsidRDefault="002244E8">
            <w:pPr>
              <w:shd w:val="clear" w:color="auto" w:fill="FFFFFF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отсутствие  в цехах, гардеробных медицинских аптечек, их укомплектованность;</w:t>
            </w:r>
          </w:p>
          <w:p w:rsidR="002244E8" w:rsidRDefault="002244E8">
            <w:pPr>
              <w:shd w:val="clear" w:color="auto" w:fill="FFFFFF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не содержание в чистоте </w:t>
            </w: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производственных</w:t>
            </w:r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</w:p>
          <w:p w:rsidR="002244E8" w:rsidRDefault="002244E8">
            <w:pPr>
              <w:shd w:val="clear" w:color="auto" w:fill="FFFFFF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не своевременное проведение производственного лабораторного контроля за состоянием условий труда работающих;</w:t>
            </w:r>
          </w:p>
          <w:p w:rsidR="002244E8" w:rsidRDefault="002244E8">
            <w:pPr>
              <w:shd w:val="clear" w:color="auto" w:fill="FFFFFF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Беларусь от 23 ноября 2017 г. №7;</w:t>
            </w:r>
          </w:p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1 февраля 2020 г. № 66</w:t>
            </w:r>
          </w:p>
        </w:tc>
      </w:tr>
      <w:tr w:rsidR="002244E8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1B" w:rsidRDefault="00F9271B" w:rsidP="00F927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хранение пищевой продукции осуществляется в условиях, не обеспечивающих ее защиту от загрязняющих веществ;</w:t>
            </w:r>
          </w:p>
          <w:p w:rsidR="00F9271B" w:rsidRDefault="00F9271B" w:rsidP="00F927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несоблюдение условий хранения пищевой продукции, установленных заводом-изготовителем;</w:t>
            </w:r>
          </w:p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 производственный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качеством и безопасностью питания;</w:t>
            </w:r>
          </w:p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несоблюдение примерного двухнедельного рациона питания;</w:t>
            </w:r>
          </w:p>
          <w:p w:rsidR="002244E8" w:rsidRDefault="002244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формальная работа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комиссии по контролю за питанием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образования», утвержденных постановлением Совета Министров Республики Беларусь от 07.08.2019 № 525; </w:t>
            </w:r>
          </w:p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Беларусь от 23 ноября 2017 г. №7</w:t>
            </w:r>
          </w:p>
        </w:tc>
      </w:tr>
      <w:tr w:rsidR="002244E8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4C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2244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1B" w:rsidRPr="00000077" w:rsidRDefault="0077541B" w:rsidP="007754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077">
              <w:rPr>
                <w:rFonts w:ascii="Times New Roman" w:hAnsi="Times New Roman"/>
                <w:sz w:val="24"/>
                <w:szCs w:val="24"/>
              </w:rPr>
              <w:t xml:space="preserve">Помещения общего пользования, подъезды не содержатся в чистоте </w:t>
            </w:r>
          </w:p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Прилегающие территории не содержатся в чистоте  </w:t>
            </w:r>
          </w:p>
          <w:p w:rsidR="00000077" w:rsidRPr="00000077" w:rsidRDefault="00000077" w:rsidP="000000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077">
              <w:rPr>
                <w:rFonts w:ascii="Times New Roman" w:hAnsi="Times New Roman"/>
                <w:sz w:val="24"/>
                <w:szCs w:val="24"/>
              </w:rPr>
              <w:t xml:space="preserve">Подвальные помещения многоквартирных жилых домов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077">
              <w:rPr>
                <w:rFonts w:ascii="Times New Roman" w:hAnsi="Times New Roman"/>
                <w:sz w:val="24"/>
                <w:szCs w:val="24"/>
              </w:rPr>
              <w:t xml:space="preserve"> не содержатся в чисто</w:t>
            </w:r>
            <w:r w:rsidR="002055F5">
              <w:rPr>
                <w:rFonts w:ascii="Times New Roman" w:hAnsi="Times New Roman"/>
                <w:sz w:val="24"/>
                <w:szCs w:val="24"/>
              </w:rPr>
              <w:t>те</w:t>
            </w:r>
          </w:p>
          <w:p w:rsidR="00000077" w:rsidRDefault="00000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Беларусь от 23 ноября 2017 г. №7</w:t>
            </w:r>
          </w:p>
        </w:tc>
      </w:tr>
      <w:tr w:rsidR="002244E8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4C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44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проводится своевременная санитарная очистка и уборка территории, состоящая из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ежедневной уборки;</w:t>
            </w:r>
          </w:p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складирование коммунальных отходов вне установленных мест;</w:t>
            </w:r>
          </w:p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складирование ритуальных отходов на территории, прилегающей к кладбищам вне установленных мест.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санитарно-эпидемиологические требований к содержанию и эксплуатации капитальных строений (зданий, сооружений), изолированных помещений и других объектов, принадлежащих субъектам хозяйствования, утвержденные Декретом Президента Республики Беларусь от 23 ноября 2017 г. №7; Правила благоустройства и содержания</w:t>
            </w:r>
          </w:p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населенных пунктов, утвержденных</w:t>
            </w:r>
          </w:p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Совета Министров</w:t>
            </w:r>
          </w:p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Беларусь 28.11.2012 № 1087;</w:t>
            </w:r>
          </w:p>
          <w:p w:rsidR="002244E8" w:rsidRDefault="002244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44E8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4C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44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E8" w:rsidRDefault="001B4D4E" w:rsidP="001B4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4E8">
              <w:rPr>
                <w:rFonts w:ascii="Times New Roman" w:hAnsi="Times New Roman"/>
                <w:sz w:val="24"/>
                <w:szCs w:val="24"/>
              </w:rPr>
              <w:t xml:space="preserve"> медицинская сестра недостаточно владела знаниями по выполнению гигиенической антисептики кожи рук;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4E8">
              <w:rPr>
                <w:rFonts w:ascii="Times New Roman" w:hAnsi="Times New Roman"/>
                <w:sz w:val="24"/>
                <w:szCs w:val="24"/>
              </w:rPr>
              <w:t xml:space="preserve"> уборочный инвентарь </w:t>
            </w:r>
            <w:r>
              <w:rPr>
                <w:rFonts w:ascii="Times New Roman" w:hAnsi="Times New Roman"/>
                <w:sz w:val="24"/>
                <w:szCs w:val="24"/>
              </w:rPr>
              <w:t>не содержится в чистоте</w:t>
            </w:r>
            <w:r w:rsidR="002244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неисправны педальные механизмы мусорных ведер; имеются дефекты отделки мебели;</w:t>
            </w:r>
          </w:p>
          <w:p w:rsidR="002244E8" w:rsidRDefault="002244E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E8" w:rsidRDefault="00224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РБ от 03.03.2020 №130;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Санитарные правила 3.4.17-5-2003 «Санитарная охрана территории РБ», утв.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Главного государственного санитарного врача РБ от 12.05.2003 №47;Санитарные нормы и правила «Санитарно-эпидемиологические требования к обращению с медицинскими отходами», утвержденные Постановлением Министерства здравоохранения Республики Беларусь 07.02.2018 №14);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№7)</w:t>
            </w:r>
          </w:p>
        </w:tc>
      </w:tr>
      <w:tr w:rsidR="00000077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 w:rsidP="003E4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 w:rsidP="00000077">
            <w:pPr>
              <w:rPr>
                <w:rFonts w:ascii="Times New Roman" w:hAnsi="Times New Roman"/>
                <w:sz w:val="24"/>
                <w:szCs w:val="24"/>
              </w:rPr>
            </w:pPr>
            <w:r w:rsidRPr="00EF686E">
              <w:rPr>
                <w:rFonts w:ascii="Times New Roman" w:hAnsi="Times New Roman"/>
                <w:sz w:val="24"/>
                <w:szCs w:val="24"/>
              </w:rPr>
              <w:t xml:space="preserve">полы производственных, вспомогательных и бытовых помещений не поддерживаются в исправном состоянии; </w:t>
            </w:r>
          </w:p>
          <w:p w:rsidR="00000077" w:rsidRPr="00000077" w:rsidRDefault="00000077" w:rsidP="002055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686E">
              <w:rPr>
                <w:rFonts w:ascii="Times New Roman" w:hAnsi="Times New Roman"/>
                <w:sz w:val="24"/>
                <w:szCs w:val="24"/>
              </w:rPr>
              <w:t>стены производственных, вспомогательных помещений не поддерживаются в исправном состоянии;</w:t>
            </w:r>
            <w:r w:rsidRPr="00EF68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 w:rsidP="003E44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Санитарные</w:t>
            </w:r>
            <w:r w:rsidRPr="00EF68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Pr="00EF68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правил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EF68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«Санитарно-эпидемиологические требования для организаций, осуществляющих производство молока», утвержденных постановлением Министерством здравоохранения Республики Беларусь от 31 июля 2012г. №119</w:t>
            </w:r>
          </w:p>
        </w:tc>
      </w:tr>
      <w:tr w:rsidR="00000077" w:rsidTr="00D553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 w:rsidP="003E4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Pr="00000077" w:rsidRDefault="00000077" w:rsidP="000000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077">
              <w:rPr>
                <w:rFonts w:ascii="Times New Roman" w:hAnsi="Times New Roman"/>
                <w:sz w:val="24"/>
                <w:szCs w:val="24"/>
              </w:rPr>
              <w:t xml:space="preserve">Оборудование водозаборного сооружения     с признаками ржавчины </w:t>
            </w:r>
            <w:bookmarkStart w:id="0" w:name="_GoBack"/>
            <w:bookmarkEnd w:id="0"/>
          </w:p>
          <w:p w:rsidR="00000077" w:rsidRPr="00000077" w:rsidRDefault="00000077" w:rsidP="000000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077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  <w:proofErr w:type="spellStart"/>
            <w:r w:rsidRPr="00000077">
              <w:rPr>
                <w:rFonts w:ascii="Times New Roman" w:hAnsi="Times New Roman"/>
                <w:sz w:val="24"/>
                <w:szCs w:val="24"/>
              </w:rPr>
              <w:t>пробоотборный</w:t>
            </w:r>
            <w:proofErr w:type="spellEnd"/>
            <w:r w:rsidRPr="00000077">
              <w:rPr>
                <w:rFonts w:ascii="Times New Roman" w:hAnsi="Times New Roman"/>
                <w:sz w:val="24"/>
                <w:szCs w:val="24"/>
              </w:rPr>
              <w:t xml:space="preserve"> кран водонапорной башни на водопроводах  </w:t>
            </w:r>
          </w:p>
          <w:p w:rsidR="00000077" w:rsidRPr="00EF686E" w:rsidRDefault="00000077" w:rsidP="000000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077">
              <w:rPr>
                <w:rFonts w:ascii="Times New Roman" w:hAnsi="Times New Roman"/>
                <w:sz w:val="24"/>
                <w:szCs w:val="24"/>
              </w:rPr>
              <w:t xml:space="preserve">Не выдержаны границы первого пояса ЗСО на расстоянии не менее 30 метров водозаборных сооружений в населенных пунктах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7" w:rsidRDefault="00000077" w:rsidP="00000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Специфические санитарно-эпидемиологические требования к </w:t>
            </w:r>
            <w:r w:rsidRPr="009C63A0">
              <w:rPr>
                <w:rFonts w:ascii="Times New Roman" w:hAnsi="Times New Roman"/>
                <w:sz w:val="24"/>
                <w:szCs w:val="24"/>
              </w:rPr>
              <w:t>содержанию и эксплуатации источников и систем питьевого водоснабжения, утвержденные Постановлением Совета Министров Республики Беларусь от 19 декабря 2018 г. № 914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00077" w:rsidRDefault="00000077" w:rsidP="0000007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C790D" w:rsidRDefault="009C790D"/>
    <w:sectPr w:rsidR="009C790D" w:rsidSect="00D553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0B"/>
    <w:rsid w:val="00000077"/>
    <w:rsid w:val="00112E42"/>
    <w:rsid w:val="001B4D4E"/>
    <w:rsid w:val="002055F5"/>
    <w:rsid w:val="002244E8"/>
    <w:rsid w:val="004C5E20"/>
    <w:rsid w:val="005D78B6"/>
    <w:rsid w:val="0077541B"/>
    <w:rsid w:val="009B4E0B"/>
    <w:rsid w:val="009C790D"/>
    <w:rsid w:val="00D55384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8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384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D5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553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8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384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D5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55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2025-07-02T05:05:00Z</dcterms:created>
  <dcterms:modified xsi:type="dcterms:W3CDTF">2026-01-08T06:13:00Z</dcterms:modified>
</cp:coreProperties>
</file>